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45" w:rsidRDefault="00072945" w:rsidP="00395C5D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E6EED" w:rsidRDefault="004E6EED" w:rsidP="00466CD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E6EED" w:rsidRDefault="00395C5D" w:rsidP="00466CD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u w:val="single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_D493~1\AppData\Local\Temp\Rar$DI25.9993\Рисунок (1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_D493~1\AppData\Local\Temp\Rar$DI25.9993\Рисунок (14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EED" w:rsidRDefault="004E6EED" w:rsidP="00466CD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E6EED" w:rsidRDefault="004E6EED" w:rsidP="00395C5D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466CD3" w:rsidRPr="00466CD3" w:rsidRDefault="00466CD3" w:rsidP="00466CD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66CD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Пояснительная записка</w:t>
      </w:r>
    </w:p>
    <w:p w:rsidR="00B11D32" w:rsidRPr="00466CD3" w:rsidRDefault="00B11D32" w:rsidP="00B11D32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        Кружок «Занимательная мате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матика» адресован учащимся 5 </w:t>
      </w:r>
      <w:r w:rsidRPr="00466CD3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класса М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К</w:t>
      </w:r>
      <w:r w:rsidRPr="00466CD3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ОУ</w:t>
      </w:r>
    </w:p>
    <w:p w:rsidR="00B11D32" w:rsidRPr="00466CD3" w:rsidRDefault="00B11D32" w:rsidP="00B11D32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«Андрюшинская СОШ »</w:t>
      </w:r>
      <w:r w:rsidRPr="00466CD3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.   </w:t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Программа кружка составлена на основе: </w:t>
      </w:r>
    </w:p>
    <w:p w:rsidR="00B11D32" w:rsidRPr="00466CD3" w:rsidRDefault="00B11D32" w:rsidP="00B11D32">
      <w:pPr>
        <w:numPr>
          <w:ilvl w:val="0"/>
          <w:numId w:val="28"/>
        </w:numPr>
        <w:shd w:val="clear" w:color="auto" w:fill="FFFFFF"/>
        <w:spacing w:after="0" w:line="276" w:lineRule="auto"/>
        <w:ind w:right="10"/>
        <w:contextualSpacing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Закона РФ « </w:t>
      </w:r>
      <w:r w:rsidRPr="00466CD3"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</w:rPr>
        <w:t>Об образовании в Российской Федерации</w:t>
      </w:r>
      <w:r w:rsidRPr="00466CD3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»;</w:t>
      </w:r>
    </w:p>
    <w:p w:rsidR="00B11D32" w:rsidRPr="00B11D32" w:rsidRDefault="00B11D32" w:rsidP="00B11D3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77" w:hanging="357"/>
        <w:contextualSpacing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466CD3"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</w:rPr>
        <w:t xml:space="preserve">Примерной </w:t>
      </w:r>
      <w:r w:rsidRPr="00466CD3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основной образовательной программы образовательного учреждения. Основная школа / [сост. Е. С. Савинов]. — М. : Просвещение, 2011. — 342 с. — (Стандарты второго поколения). </w:t>
      </w:r>
    </w:p>
    <w:p w:rsidR="00B11D32" w:rsidRPr="00B11D32" w:rsidRDefault="00B11D32" w:rsidP="00B11D32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1D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реализации: программа рассчитана на 1 год.</w:t>
      </w:r>
    </w:p>
    <w:p w:rsidR="00B11D32" w:rsidRPr="00B11D32" w:rsidRDefault="00B11D32" w:rsidP="00B11D32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1D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 рассчитан на 34  часа с регулярностью 1 час в  неделю  по 45 минут.</w:t>
      </w:r>
    </w:p>
    <w:p w:rsidR="00B11D32" w:rsidRDefault="00B11D32" w:rsidP="00B1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рассчитана на учащихся 5 класса.  Именно в этом возрасте формируют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математические способности и устойчивый интерес к математике. </w:t>
      </w:r>
    </w:p>
    <w:p w:rsidR="00B11D32" w:rsidRDefault="00B11D32" w:rsidP="00B1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1D32" w:rsidRPr="00B11D32" w:rsidRDefault="00B11D32" w:rsidP="00B11D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курса «Занимательная математика» предназначена для внеурочной работы и рассчитана на обучающихся 5-х классов, интересующихся математикой. Согласно ФГОС нового поколения проведение такого курса способствует самоопределению обучающихся при переходе к профильному обучению в средней и старшей школе.</w:t>
      </w:r>
    </w:p>
    <w:p w:rsidR="002518C1" w:rsidRPr="00B11D32" w:rsidRDefault="00B11D32" w:rsidP="00B11D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Изучение курса ориентировано на использование пособий:</w:t>
      </w:r>
      <w:r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Горев П.М., Утёмов В.В. «Уроки развивающей математики. 5-6 классы. Задачи математического кружка», Мардахаева Е.Л. «Занятия математического кружка».</w:t>
      </w:r>
    </w:p>
    <w:p w:rsidR="009B115F" w:rsidRPr="00B11D32" w:rsidRDefault="00466CD3" w:rsidP="009B115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="009B115F"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программы составляют </w:t>
      </w:r>
      <w:r w:rsidR="009B115F" w:rsidRPr="0046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инновационные технологии</w:t>
      </w:r>
      <w:r w:rsidR="009B115F"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личностно - ориентированные, адаптированного обучения, индивидуализация, ИКТ - технологии.</w:t>
      </w:r>
    </w:p>
    <w:p w:rsidR="009B115F" w:rsidRPr="00466CD3" w:rsidRDefault="009B115F" w:rsidP="009B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 в основном традиционные темы занимательной математики: арифметику, логику, комбинаторику и т.д. Уровень сложности подобранных заданий таков, что к их рассмотрению можно привлечь значительное число учащихся, а не только наиболее сильных.</w:t>
      </w:r>
    </w:p>
    <w:p w:rsidR="009B115F" w:rsidRPr="00466CD3" w:rsidRDefault="009B115F" w:rsidP="009B1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отборе содержания и структурирования программы использованы обще дидактические принципы: доступности, преемственности, перспективности, развивающей направленности, учёта индивидуальных способностей, органического сочетания обучения и воспитания, практической направленности и посильности. </w:t>
      </w:r>
    </w:p>
    <w:p w:rsidR="009B115F" w:rsidRPr="00466CD3" w:rsidRDefault="009B115F" w:rsidP="009B115F">
      <w:pPr>
        <w:spacing w:after="20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sz w:val="24"/>
          <w:szCs w:val="24"/>
        </w:rPr>
        <w:t xml:space="preserve">На занятиях используются различные </w:t>
      </w:r>
      <w:r w:rsidRPr="00466C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формы и виды контроля проведения занятий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9B115F" w:rsidRPr="00466CD3" w:rsidRDefault="009B115F" w:rsidP="009B115F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>практикум по  решению задач;</w:t>
      </w:r>
    </w:p>
    <w:p w:rsidR="009B115F" w:rsidRPr="00466CD3" w:rsidRDefault="009B115F" w:rsidP="009B115F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>решение задач, повышенной трудности;</w:t>
      </w:r>
    </w:p>
    <w:p w:rsidR="009B115F" w:rsidRPr="00466CD3" w:rsidRDefault="009B115F" w:rsidP="009B115F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>работа с научно - популярной литературой.</w:t>
      </w:r>
    </w:p>
    <w:p w:rsidR="009B115F" w:rsidRPr="009B115F" w:rsidRDefault="009B115F" w:rsidP="009B11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организованы по принципу: теория –практика.</w:t>
      </w:r>
    </w:p>
    <w:p w:rsidR="00466CD3" w:rsidRPr="00466CD3" w:rsidRDefault="00466CD3" w:rsidP="00466CD3">
      <w:pPr>
        <w:shd w:val="clear" w:color="auto" w:fill="FFFFFF"/>
        <w:spacing w:before="120" w:after="0" w:line="240" w:lineRule="auto"/>
        <w:ind w:right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66CD3" w:rsidRPr="00466CD3" w:rsidRDefault="00466CD3" w:rsidP="00466CD3">
      <w:pPr>
        <w:numPr>
          <w:ilvl w:val="0"/>
          <w:numId w:val="38"/>
        </w:numPr>
        <w:shd w:val="clear" w:color="auto" w:fill="FFFFFF"/>
        <w:spacing w:before="120" w:after="200" w:line="276" w:lineRule="auto"/>
        <w:ind w:right="10"/>
        <w:contextualSpacing/>
        <w:rPr>
          <w:rFonts w:ascii="Times New Roman" w:eastAsia="Calibri" w:hAnsi="Times New Roman" w:cs="Times New Roman"/>
          <w:color w:val="000000"/>
        </w:rPr>
      </w:pPr>
      <w:r w:rsidRPr="00466CD3">
        <w:rPr>
          <w:rFonts w:ascii="Times New Roman" w:eastAsia="Calibri" w:hAnsi="Times New Roman" w:cs="Times New Roman"/>
          <w:color w:val="000000"/>
        </w:rPr>
        <w:t>позволяет планомерно вести внеурочную деятельность по предмету;</w:t>
      </w:r>
    </w:p>
    <w:p w:rsidR="00466CD3" w:rsidRPr="00466CD3" w:rsidRDefault="00466CD3" w:rsidP="00466CD3">
      <w:pPr>
        <w:numPr>
          <w:ilvl w:val="0"/>
          <w:numId w:val="38"/>
        </w:numPr>
        <w:spacing w:before="120" w:after="20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>позволяет доработать учебный материал, вызывающий трудности, что способствует более успешному выполнению срезовых и итоговых контрольных работ;</w:t>
      </w:r>
    </w:p>
    <w:p w:rsidR="00466CD3" w:rsidRPr="00466CD3" w:rsidRDefault="00466CD3" w:rsidP="00466CD3">
      <w:pPr>
        <w:numPr>
          <w:ilvl w:val="0"/>
          <w:numId w:val="38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>различные формы проведения способствуют повышению интереса к предмету;</w:t>
      </w:r>
    </w:p>
    <w:p w:rsidR="00466CD3" w:rsidRPr="00466CD3" w:rsidRDefault="00466CD3" w:rsidP="00466CD3">
      <w:pPr>
        <w:numPr>
          <w:ilvl w:val="0"/>
          <w:numId w:val="38"/>
        </w:numPr>
        <w:spacing w:after="20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рассмотрение более сложных заданий способствует развитию логического мышления обучающихся.</w:t>
      </w:r>
    </w:p>
    <w:p w:rsidR="00466CD3" w:rsidRPr="00466CD3" w:rsidRDefault="00466CD3" w:rsidP="00466CD3">
      <w:pPr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Особое место в этом ряду отводится общеучебным уме</w:t>
      </w:r>
      <w:r w:rsidRPr="00466C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466C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ниям и способам деятельности, т. е. формированию универ</w:t>
      </w:r>
      <w:r w:rsidRPr="00466C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466C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сальных учебных действий (УУД), которыми должны овладеть </w:t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учащиеся. Универсальный характер учебных действий про</w:t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в том, что они носят надпредметный, метапредмет</w:t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ный характер, обеспечивают целостность общекультурного личностного и познавательного развития и саморазвития ре</w:t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бёнка, преемственность всех 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ступеней образовательного про</w:t>
      </w:r>
      <w:r w:rsidR="00D52C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z-index:251659264;visibility:visible;mso-wrap-distance-left:3.17497mm;mso-wrap-distance-right:3.17497mm;mso-position-horizontal-relative:margin;mso-position-vertical-relative:text" from="351.35pt,58.8pt" to="351.3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" o:allowincell="f" strokeweight=".25pt">
            <w10:wrap anchorx="margin"/>
          </v:line>
        </w:pict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цесса, лежат в основе организации и регуляции любой дея</w:t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466C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тельности ученика независимо от её специально-предметного </w:t>
      </w:r>
      <w:r w:rsidRPr="00466C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содержания.</w:t>
      </w:r>
    </w:p>
    <w:p w:rsidR="00466CD3" w:rsidRPr="00466CD3" w:rsidRDefault="00466CD3" w:rsidP="00466CD3">
      <w:pPr>
        <w:shd w:val="clear" w:color="auto" w:fill="FFFFFF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Овладение универсальными учебными действиями</w:t>
      </w:r>
      <w:r w:rsidR="009B115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466CD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в конечном счёте ведёт к формированию способности </w:t>
      </w:r>
      <w:r w:rsidRPr="00466CD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успешно усваивать новые знания, умения и компетент</w:t>
      </w:r>
      <w:r w:rsidRPr="00466CD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466CD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ности, включая самостоятельную организацию процесса </w:t>
      </w:r>
      <w:r w:rsidRPr="00466C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усвоения.</w:t>
      </w:r>
    </w:p>
    <w:p w:rsidR="00466CD3" w:rsidRPr="00466CD3" w:rsidRDefault="00466CD3" w:rsidP="00466CD3">
      <w:pPr>
        <w:shd w:val="clear" w:color="auto" w:fill="FFFFFF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Умение учиться выступает существенным фактором </w:t>
      </w:r>
      <w:r w:rsidRPr="00466CD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повышения эффективности освоения учащимися пред</w:t>
      </w:r>
      <w:r w:rsidRPr="00466CD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softHyphen/>
        <w:t xml:space="preserve">метных знаний, умений и формирования компетенции, </w:t>
      </w:r>
      <w:r w:rsidRPr="00466CD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образа мира и ценностно-смысловых оснований личност</w:t>
      </w:r>
      <w:r w:rsidRPr="00466CD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softHyphen/>
        <w:t>ного морального выбора.</w:t>
      </w:r>
    </w:p>
    <w:p w:rsidR="00466CD3" w:rsidRPr="00466CD3" w:rsidRDefault="00466CD3" w:rsidP="00466CD3">
      <w:pPr>
        <w:shd w:val="clear" w:color="auto" w:fill="FFFFFF"/>
        <w:spacing w:after="0" w:line="240" w:lineRule="auto"/>
        <w:ind w:right="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Программа кружка  направлена на формирование универ</w:t>
      </w:r>
      <w:r w:rsidRPr="00466C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сальных (метапредметных) умений, навыков, способов дея</w:t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466C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тельности, которыми должны овладеть учащиеся, на разви</w:t>
      </w:r>
      <w:r w:rsidRPr="00466C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тие познавательных и творческих способностей и интересов. Программа предполагает освоение способов деятельности на </w:t>
      </w:r>
      <w:r w:rsidRPr="00466C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понятийном аппарате тех учебных предметов, которые ученик </w:t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изучает; занятия проводятся в форме предметно-ориентиро</w:t>
      </w:r>
      <w:r w:rsidRPr="00466C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466C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ванного тренинга.</w:t>
      </w:r>
    </w:p>
    <w:p w:rsidR="00466CD3" w:rsidRPr="00466CD3" w:rsidRDefault="00466CD3" w:rsidP="00466CD3">
      <w:pPr>
        <w:shd w:val="clear" w:color="auto" w:fill="FFFFFF"/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3" w:rsidRPr="00466CD3" w:rsidRDefault="00466CD3" w:rsidP="00466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программы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развития интереса учащихся к математике, формирование интереса к творческому процессу, развитие логического мышления, углубление знаний. </w:t>
      </w:r>
    </w:p>
    <w:p w:rsidR="00466CD3" w:rsidRPr="00466CD3" w:rsidRDefault="00466CD3" w:rsidP="00466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этой цели обеспечено посредством решения следующих </w:t>
      </w:r>
      <w:r w:rsidRPr="0046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6CD3" w:rsidRPr="00466CD3" w:rsidRDefault="00466CD3" w:rsidP="00466CD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6CD3">
        <w:rPr>
          <w:rFonts w:ascii="Times New Roman" w:eastAsia="Calibri" w:hAnsi="Times New Roman" w:cs="Times New Roman"/>
          <w:sz w:val="24"/>
          <w:szCs w:val="24"/>
        </w:rPr>
        <w:t>сформировать  устойчивый  интерес  учащихся к математике и ее приложениям;</w:t>
      </w:r>
    </w:p>
    <w:p w:rsidR="00466CD3" w:rsidRPr="00466CD3" w:rsidRDefault="00466CD3" w:rsidP="00466CD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6CD3">
        <w:rPr>
          <w:rFonts w:ascii="Times New Roman" w:eastAsia="Calibri" w:hAnsi="Times New Roman" w:cs="Times New Roman"/>
          <w:sz w:val="24"/>
          <w:szCs w:val="24"/>
        </w:rPr>
        <w:t>сформировать  развитие математических способностей у учащихся и привитие учащимся определенных навыков научно-исследовательского характера;</w:t>
      </w:r>
    </w:p>
    <w:p w:rsidR="00466CD3" w:rsidRPr="00466CD3" w:rsidRDefault="00466CD3" w:rsidP="00466CD3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6CD3">
        <w:rPr>
          <w:rFonts w:ascii="Times New Roman" w:eastAsia="Calibri" w:hAnsi="Times New Roman" w:cs="Times New Roman"/>
          <w:sz w:val="24"/>
          <w:szCs w:val="24"/>
        </w:rPr>
        <w:t xml:space="preserve"> Расширить  и углубить представление учащихся о практическом значении математики </w:t>
      </w:r>
    </w:p>
    <w:p w:rsidR="00466CD3" w:rsidRPr="00466CD3" w:rsidRDefault="00466CD3" w:rsidP="00466CD3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66CD3" w:rsidRPr="00466CD3" w:rsidRDefault="00466CD3" w:rsidP="00466CD3">
      <w:pPr>
        <w:spacing w:after="20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Принципы программы:</w:t>
      </w:r>
      <w:r w:rsidRPr="00466C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  <w:r w:rsidRPr="00466C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1.Актуальность.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Создание условий для повышения мотивации к обучению математики, стремление развивать интеллектуальные возможности  учащихся.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66C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2.Научность.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66C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3.Системность.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Программа строится от частных примеров (особенности решения отдельных примеров) к общим (решение математических задач).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66C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4.Практическая направленность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районных олимпиадах и других математических играх и конкурсах.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66C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5.Обеспечение мотивации.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66C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6.Реалистичность.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С точки зрения возможности усвоения основного содержания программы – возможно усвоение за 34 занятия.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466CD3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7.Курс ориентационный.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  учебной дисциплине.</w:t>
      </w:r>
    </w:p>
    <w:p w:rsidR="00466CD3" w:rsidRPr="00466CD3" w:rsidRDefault="00466CD3" w:rsidP="009B115F">
      <w:pPr>
        <w:spacing w:after="200" w:line="24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</w:p>
    <w:p w:rsidR="00466CD3" w:rsidRPr="00466CD3" w:rsidRDefault="00466CD3" w:rsidP="00466CD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466CD3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lastRenderedPageBreak/>
        <w:t>Основное содержание.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 возникло слово «математика». Счёт у первобытных людей.(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2.Приёмы устного счёта.(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3.Числа.Чётность и нечётность.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4.Задачи на переливание.(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5.Задачи на взвешивание.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6.Составление выражений.(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7.Головоломки и числовые ребусы.(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8.Метрическая система мер.(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Практика)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9.Логические задачи. (П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10.Задачи на уравнение. (П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11.Задачи на части.(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12.Задачи на составление уравнений.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Задачи на движение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.(Теория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14.Принцип Дирихле.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15.Задачи-шутки.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16.Решение олимпиадных задач.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17.Простейшие геометрические фигуры.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18.Геометрия клетчатой бумаги.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19.Куб и его свойства.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20.Параллелограммы и параллелепипеды.(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21.Задачи на разрезание и складывание фигур.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22.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23.Правильные многоугольники и правильные многогранники.(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24.Окружность.(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25.Вычисление длины, площади и объёма.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26.Вычисление длины, площади и объёма.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27.Параллельность и перпендикулярность.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28.Координаты.(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29.Оригами.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30.Оригами.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31.Задачи со спичками.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32.Геометрические головоломки.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33.Симметрия.Орнаменты. (</w:t>
      </w:r>
      <w:r w:rsidRPr="00466C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и практика</w:t>
      </w: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66CD3" w:rsidRPr="00466CD3" w:rsidRDefault="00466CD3" w:rsidP="00466C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sz w:val="24"/>
          <w:szCs w:val="24"/>
          <w:lang w:eastAsia="ru-RU"/>
        </w:rPr>
        <w:t>34.Итоговое занятие «Праздник математики».</w:t>
      </w:r>
    </w:p>
    <w:p w:rsidR="00466CD3" w:rsidRPr="00466CD3" w:rsidRDefault="00466CD3" w:rsidP="00466CD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466CD3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lastRenderedPageBreak/>
        <w:t>Планируемые результаты</w:t>
      </w:r>
    </w:p>
    <w:p w:rsidR="00466CD3" w:rsidRPr="00466CD3" w:rsidRDefault="00466CD3" w:rsidP="00466CD3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6CD3" w:rsidRPr="00466CD3" w:rsidRDefault="00466CD3" w:rsidP="00466CD3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Предметными результатами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изучения курса    является формирование следующих умений: </w:t>
      </w:r>
    </w:p>
    <w:p w:rsidR="00466CD3" w:rsidRPr="00466CD3" w:rsidRDefault="00466CD3" w:rsidP="00466CD3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оценки их количественных и пространственных отношений.</w:t>
      </w:r>
    </w:p>
    <w:p w:rsidR="00466CD3" w:rsidRPr="00466CD3" w:rsidRDefault="00466CD3" w:rsidP="00466CD3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логического и алгоритмического мышления,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пространственного воображения и математической речи, основами счёта,</w:t>
      </w:r>
      <w:r w:rsidRPr="00466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измерения, прикидки результата</w:t>
      </w:r>
      <w:r w:rsidRPr="00466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оценки, наглядного представления данных в разной форме (таблицы, схемы, диаграммы),</w:t>
      </w:r>
      <w:r w:rsidRPr="00466CD3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 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 и выполнения алгоритмов.</w:t>
      </w:r>
    </w:p>
    <w:p w:rsidR="00466CD3" w:rsidRPr="00466CD3" w:rsidRDefault="00466CD3" w:rsidP="00466CD3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466CD3" w:rsidRPr="00466CD3" w:rsidRDefault="00466CD3" w:rsidP="00466CD3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466CD3" w:rsidRPr="00466CD3" w:rsidRDefault="00466CD3" w:rsidP="00466C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CD3" w:rsidRPr="00466CD3" w:rsidRDefault="00466CD3" w:rsidP="00466CD3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Личностными результатами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изучения курса  являются формирование следующих умений. </w:t>
      </w:r>
    </w:p>
    <w:p w:rsidR="00466CD3" w:rsidRPr="00466CD3" w:rsidRDefault="00466CD3" w:rsidP="00466CD3">
      <w:pPr>
        <w:numPr>
          <w:ilvl w:val="0"/>
          <w:numId w:val="36"/>
        </w:num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свою Родину, российский народ и историю России;</w:t>
      </w:r>
    </w:p>
    <w:p w:rsidR="00466CD3" w:rsidRPr="00466CD3" w:rsidRDefault="00466CD3" w:rsidP="00466CD3">
      <w:pPr>
        <w:numPr>
          <w:ilvl w:val="0"/>
          <w:numId w:val="36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466CD3" w:rsidRPr="00466CD3" w:rsidRDefault="00466CD3" w:rsidP="00466CD3">
      <w:pPr>
        <w:numPr>
          <w:ilvl w:val="0"/>
          <w:numId w:val="36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Целостное восприятие окружающего мира.</w:t>
      </w:r>
    </w:p>
    <w:p w:rsidR="00466CD3" w:rsidRPr="00466CD3" w:rsidRDefault="00466CD3" w:rsidP="00466CD3">
      <w:pPr>
        <w:numPr>
          <w:ilvl w:val="0"/>
          <w:numId w:val="36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466CD3" w:rsidRPr="00466CD3" w:rsidRDefault="00466CD3" w:rsidP="00466CD3">
      <w:pPr>
        <w:numPr>
          <w:ilvl w:val="0"/>
          <w:numId w:val="36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Рефлексивную самооценку, умение анализировать свои действия и управлять ими.</w:t>
      </w:r>
    </w:p>
    <w:p w:rsidR="00466CD3" w:rsidRPr="00466CD3" w:rsidRDefault="00466CD3" w:rsidP="00466CD3">
      <w:pPr>
        <w:numPr>
          <w:ilvl w:val="0"/>
          <w:numId w:val="36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 со взрослыми и сверстниками.</w:t>
      </w:r>
    </w:p>
    <w:p w:rsidR="00466CD3" w:rsidRPr="009B115F" w:rsidRDefault="00466CD3" w:rsidP="00466CD3">
      <w:pPr>
        <w:numPr>
          <w:ilvl w:val="0"/>
          <w:numId w:val="36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Установку на</w:t>
      </w:r>
      <w:r w:rsidRPr="00466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жизни, наличие мотивации к творческому труду, к работе на результат</w:t>
      </w:r>
    </w:p>
    <w:p w:rsidR="00466CD3" w:rsidRPr="00466CD3" w:rsidRDefault="00466CD3" w:rsidP="00466CD3">
      <w:p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Метапредметными результатами</w:t>
      </w: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изучения курса   являются формирование универсальных учебных действий (УУД). </w:t>
      </w:r>
    </w:p>
    <w:p w:rsidR="00466CD3" w:rsidRPr="00466CD3" w:rsidRDefault="00466CD3" w:rsidP="00466CD3">
      <w:pPr>
        <w:numPr>
          <w:ilvl w:val="0"/>
          <w:numId w:val="3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принимать и сохранять цели и задачи учебной деятельности, находить</w:t>
      </w:r>
      <w:r w:rsidRPr="00466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и способы её осуществления.</w:t>
      </w:r>
    </w:p>
    <w:p w:rsidR="00466CD3" w:rsidRPr="00466CD3" w:rsidRDefault="00466CD3" w:rsidP="00466CD3">
      <w:pPr>
        <w:numPr>
          <w:ilvl w:val="0"/>
          <w:numId w:val="3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</w:t>
      </w:r>
      <w:r w:rsidRPr="00466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способами выполнения заданий творческого и поискового характера.</w:t>
      </w:r>
    </w:p>
    <w:p w:rsidR="00466CD3" w:rsidRPr="00466CD3" w:rsidRDefault="00466CD3" w:rsidP="00466CD3">
      <w:pPr>
        <w:numPr>
          <w:ilvl w:val="0"/>
          <w:numId w:val="3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466CD3" w:rsidRPr="00466CD3" w:rsidRDefault="00466CD3" w:rsidP="00466CD3">
      <w:pPr>
        <w:numPr>
          <w:ilvl w:val="0"/>
          <w:numId w:val="3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466CD3" w:rsidRPr="00466CD3" w:rsidRDefault="00466CD3" w:rsidP="00466CD3">
      <w:pPr>
        <w:numPr>
          <w:ilvl w:val="0"/>
          <w:numId w:val="3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466CD3" w:rsidRPr="00466CD3" w:rsidRDefault="00466CD3" w:rsidP="00466CD3">
      <w:pPr>
        <w:numPr>
          <w:ilvl w:val="0"/>
          <w:numId w:val="3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аналогий и причинно-следственных связей, построения рассуждений, отнесения к известным понятиям.</w:t>
      </w:r>
    </w:p>
    <w:p w:rsidR="00466CD3" w:rsidRPr="00466CD3" w:rsidRDefault="00466CD3" w:rsidP="00466CD3">
      <w:pPr>
        <w:numPr>
          <w:ilvl w:val="0"/>
          <w:numId w:val="35"/>
        </w:num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66CD3" w:rsidRPr="00466CD3" w:rsidRDefault="00466CD3" w:rsidP="00466CD3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6CD3" w:rsidRPr="00466CD3" w:rsidRDefault="00466CD3" w:rsidP="00466CD3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Проверка результатов проходит в форме: </w:t>
      </w:r>
    </w:p>
    <w:p w:rsidR="00466CD3" w:rsidRPr="00466CD3" w:rsidRDefault="00466CD3" w:rsidP="00466CD3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игровых занятий на повторение теоретических понятий (конкурсы, викторины, составление кроссвордов и др.), </w:t>
      </w:r>
    </w:p>
    <w:p w:rsidR="00466CD3" w:rsidRPr="00466CD3" w:rsidRDefault="00466CD3" w:rsidP="00466CD3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собеседования (индивидуальное и групповое), </w:t>
      </w:r>
    </w:p>
    <w:p w:rsidR="00466CD3" w:rsidRPr="00466CD3" w:rsidRDefault="00466CD3" w:rsidP="00466CD3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опросников, </w:t>
      </w:r>
    </w:p>
    <w:p w:rsidR="00466CD3" w:rsidRPr="00466CD3" w:rsidRDefault="00466CD3" w:rsidP="00466CD3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тестирования, </w:t>
      </w:r>
    </w:p>
    <w:p w:rsidR="00466CD3" w:rsidRPr="00466CD3" w:rsidRDefault="00466CD3" w:rsidP="00466CD3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проведения самостоятельных работ репродуктивного характера и др. </w:t>
      </w:r>
    </w:p>
    <w:p w:rsidR="00466CD3" w:rsidRPr="00466CD3" w:rsidRDefault="00466CD3" w:rsidP="00466CD3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6CD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Занятия рассчитаны на групповую и индивидуальную работу. Они построены таким образом, что один вид деятельности сменяется другим. Это позволяет сделать работу динамичной, насыщенной и менее утомительной.</w:t>
      </w:r>
    </w:p>
    <w:p w:rsidR="009B115F" w:rsidRDefault="00466CD3" w:rsidP="00466CD3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Итогом реализации программы являются: успешные выступления кружковцев на олимпиадах всех уровней, математических конкурсах, международной математической игре-конкурсе «Кенгуру», а также проведения «Праздника математики», проектные работы учащихся. </w:t>
      </w:r>
    </w:p>
    <w:p w:rsidR="009B115F" w:rsidRDefault="00466CD3" w:rsidP="009B115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66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B115F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 внеурочной деятельности «Занимательная математика» 5 класс (33 часа)</w:t>
      </w:r>
    </w:p>
    <w:p w:rsidR="009B115F" w:rsidRDefault="009B115F" w:rsidP="009B115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44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77"/>
        <w:gridCol w:w="841"/>
        <w:gridCol w:w="915"/>
        <w:gridCol w:w="6502"/>
        <w:gridCol w:w="1294"/>
        <w:gridCol w:w="1601"/>
        <w:gridCol w:w="2200"/>
      </w:tblGrid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lang w:eastAsia="ru-RU"/>
              </w:rPr>
              <w:t> </w:t>
            </w: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Дата по плану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Дата по факту</w:t>
            </w:r>
          </w:p>
        </w:tc>
        <w:tc>
          <w:tcPr>
            <w:tcW w:w="6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03.09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Как возникло слово «математика». Счет у первобытных людей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Приемы устного счета.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05.10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Числа. Четность и нечетность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08.10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15.10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Переливания.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05.11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Взвешивания.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Составление выражений.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26.11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03.12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Головоломки и числовые ребусы.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Метрическая система мер.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24.12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14.01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Логические задачи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21.01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28.01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Задачи на уравнивание.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04.02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11.02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Задачи на части.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18.02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25.02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Задачи на составление уравнений.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03.03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10.03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Задачи на движение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17.03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31.03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Принцип Дирихле.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07.04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14.04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Задачи – шутки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21.04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28.04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Решение олимпиадных задач.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20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12.05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B115F" w:rsidRDefault="009B115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B115F" w:rsidTr="009B115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19.05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6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Итоговое занятие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0" w:line="276" w:lineRule="auto"/>
            </w:pP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B115F" w:rsidRDefault="009B115F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9B115F" w:rsidRDefault="009B115F" w:rsidP="009B115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9B115F" w:rsidRDefault="009B115F" w:rsidP="009B115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Всего 34 часа</w:t>
      </w:r>
    </w:p>
    <w:p w:rsidR="00466CD3" w:rsidRPr="00466CD3" w:rsidRDefault="00466CD3" w:rsidP="00466CD3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66CD3" w:rsidRPr="00466CD3" w:rsidSect="009B115F">
      <w:pgSz w:w="11906" w:h="16838"/>
      <w:pgMar w:top="1134" w:right="850" w:bottom="1134" w:left="170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888" w:rsidRDefault="006B6888" w:rsidP="001D1184">
      <w:pPr>
        <w:spacing w:after="0" w:line="240" w:lineRule="auto"/>
      </w:pPr>
      <w:r>
        <w:separator/>
      </w:r>
    </w:p>
  </w:endnote>
  <w:endnote w:type="continuationSeparator" w:id="1">
    <w:p w:rsidR="006B6888" w:rsidRDefault="006B6888" w:rsidP="001D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888" w:rsidRDefault="006B6888" w:rsidP="001D1184">
      <w:pPr>
        <w:spacing w:after="0" w:line="240" w:lineRule="auto"/>
      </w:pPr>
      <w:r>
        <w:separator/>
      </w:r>
    </w:p>
  </w:footnote>
  <w:footnote w:type="continuationSeparator" w:id="1">
    <w:p w:rsidR="006B6888" w:rsidRDefault="006B6888" w:rsidP="001D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/>
      </w:rPr>
    </w:lvl>
  </w:abstractNum>
  <w:abstractNum w:abstractNumId="4">
    <w:nsid w:val="091C1B2D"/>
    <w:multiLevelType w:val="hybridMultilevel"/>
    <w:tmpl w:val="2C24C688"/>
    <w:lvl w:ilvl="0" w:tplc="42227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F6564"/>
    <w:multiLevelType w:val="hybridMultilevel"/>
    <w:tmpl w:val="1A42B66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882C9F"/>
    <w:multiLevelType w:val="hybridMultilevel"/>
    <w:tmpl w:val="905469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2886B32"/>
    <w:multiLevelType w:val="multilevel"/>
    <w:tmpl w:val="57A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C036EB"/>
    <w:multiLevelType w:val="hybridMultilevel"/>
    <w:tmpl w:val="36D01E5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CC553D"/>
    <w:multiLevelType w:val="hybridMultilevel"/>
    <w:tmpl w:val="AF8C36CE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>
    <w:nsid w:val="263A28F0"/>
    <w:multiLevelType w:val="hybridMultilevel"/>
    <w:tmpl w:val="660C41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07704C"/>
    <w:multiLevelType w:val="hybridMultilevel"/>
    <w:tmpl w:val="BB60F934"/>
    <w:lvl w:ilvl="0" w:tplc="42227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3B154B"/>
    <w:multiLevelType w:val="multilevel"/>
    <w:tmpl w:val="014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F6D22FA"/>
    <w:multiLevelType w:val="multilevel"/>
    <w:tmpl w:val="F6EC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AA4DEE"/>
    <w:multiLevelType w:val="hybridMultilevel"/>
    <w:tmpl w:val="CFE06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12156"/>
    <w:multiLevelType w:val="hybridMultilevel"/>
    <w:tmpl w:val="DA522CE0"/>
    <w:lvl w:ilvl="0" w:tplc="42227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5905C2"/>
    <w:multiLevelType w:val="hybridMultilevel"/>
    <w:tmpl w:val="34E6ECA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33579E"/>
    <w:multiLevelType w:val="hybridMultilevel"/>
    <w:tmpl w:val="FDE03D9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6E92218"/>
    <w:multiLevelType w:val="hybridMultilevel"/>
    <w:tmpl w:val="5EDA5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D80A6A"/>
    <w:multiLevelType w:val="multilevel"/>
    <w:tmpl w:val="55AA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512E97"/>
    <w:multiLevelType w:val="hybridMultilevel"/>
    <w:tmpl w:val="1B6C444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9EC7439"/>
    <w:multiLevelType w:val="hybridMultilevel"/>
    <w:tmpl w:val="16A40A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054C34"/>
    <w:multiLevelType w:val="hybridMultilevel"/>
    <w:tmpl w:val="C82A6B1E"/>
    <w:lvl w:ilvl="0" w:tplc="42227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8454A0"/>
    <w:multiLevelType w:val="hybridMultilevel"/>
    <w:tmpl w:val="1D209ED4"/>
    <w:lvl w:ilvl="0" w:tplc="9962E31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>
    <w:nsid w:val="6951268E"/>
    <w:multiLevelType w:val="hybridMultilevel"/>
    <w:tmpl w:val="A0C8C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8C3456"/>
    <w:multiLevelType w:val="hybridMultilevel"/>
    <w:tmpl w:val="F2C2C25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18667A0"/>
    <w:multiLevelType w:val="multilevel"/>
    <w:tmpl w:val="4352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417441"/>
    <w:multiLevelType w:val="hybridMultilevel"/>
    <w:tmpl w:val="8D7A16C0"/>
    <w:lvl w:ilvl="0" w:tplc="6D1C603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>
    <w:nsid w:val="73C650D3"/>
    <w:multiLevelType w:val="hybridMultilevel"/>
    <w:tmpl w:val="DC3C926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>
    <w:nsid w:val="73D744F5"/>
    <w:multiLevelType w:val="hybridMultilevel"/>
    <w:tmpl w:val="3976BF5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8F11974"/>
    <w:multiLevelType w:val="hybridMultilevel"/>
    <w:tmpl w:val="5032F92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1E4A11"/>
    <w:multiLevelType w:val="hybridMultilevel"/>
    <w:tmpl w:val="A4D6363C"/>
    <w:lvl w:ilvl="0" w:tplc="422271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3750E7"/>
    <w:multiLevelType w:val="hybridMultilevel"/>
    <w:tmpl w:val="CFAA586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B7C17F4"/>
    <w:multiLevelType w:val="hybridMultilevel"/>
    <w:tmpl w:val="1FFC7C8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E3056AF"/>
    <w:multiLevelType w:val="hybridMultilevel"/>
    <w:tmpl w:val="5E5411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E97B82"/>
    <w:multiLevelType w:val="hybridMultilevel"/>
    <w:tmpl w:val="10BE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19"/>
  </w:num>
  <w:num w:numId="4">
    <w:abstractNumId w:val="28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0"/>
  </w:num>
  <w:num w:numId="32">
    <w:abstractNumId w:val="3"/>
  </w:num>
  <w:num w:numId="33">
    <w:abstractNumId w:val="1"/>
  </w:num>
  <w:num w:numId="34">
    <w:abstractNumId w:val="7"/>
  </w:num>
  <w:num w:numId="35">
    <w:abstractNumId w:val="13"/>
  </w:num>
  <w:num w:numId="36">
    <w:abstractNumId w:val="12"/>
  </w:num>
  <w:num w:numId="37">
    <w:abstractNumId w:val="9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CD3"/>
    <w:rsid w:val="00072945"/>
    <w:rsid w:val="00097240"/>
    <w:rsid w:val="000D2B87"/>
    <w:rsid w:val="001627CF"/>
    <w:rsid w:val="001D1184"/>
    <w:rsid w:val="00247AF4"/>
    <w:rsid w:val="002518C1"/>
    <w:rsid w:val="002C6411"/>
    <w:rsid w:val="00354FEC"/>
    <w:rsid w:val="00381C5E"/>
    <w:rsid w:val="00395C5D"/>
    <w:rsid w:val="0045160E"/>
    <w:rsid w:val="00466CD3"/>
    <w:rsid w:val="004E6EED"/>
    <w:rsid w:val="006B6888"/>
    <w:rsid w:val="006C38DE"/>
    <w:rsid w:val="00711D15"/>
    <w:rsid w:val="00744B41"/>
    <w:rsid w:val="008B420F"/>
    <w:rsid w:val="008F6DD0"/>
    <w:rsid w:val="009B115F"/>
    <w:rsid w:val="00B02DDE"/>
    <w:rsid w:val="00B11D32"/>
    <w:rsid w:val="00CF4DFA"/>
    <w:rsid w:val="00D52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6CD3"/>
  </w:style>
  <w:style w:type="paragraph" w:styleId="a3">
    <w:name w:val="List Paragraph"/>
    <w:basedOn w:val="a"/>
    <w:qFormat/>
    <w:rsid w:val="00466C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6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semiHidden/>
    <w:unhideWhenUsed/>
    <w:rsid w:val="0046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466C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6C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66C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6">
    <w:name w:val="c16"/>
    <w:basedOn w:val="a0"/>
    <w:rsid w:val="00466CD3"/>
  </w:style>
  <w:style w:type="character" w:customStyle="1" w:styleId="apple-converted-space">
    <w:name w:val="apple-converted-space"/>
    <w:basedOn w:val="a0"/>
    <w:rsid w:val="00466CD3"/>
  </w:style>
  <w:style w:type="paragraph" w:customStyle="1" w:styleId="Default">
    <w:name w:val="Default"/>
    <w:rsid w:val="00466CD3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466C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466CD3"/>
    <w:pPr>
      <w:tabs>
        <w:tab w:val="center" w:pos="4677"/>
        <w:tab w:val="right" w:pos="9355"/>
      </w:tabs>
      <w:spacing w:after="0" w:line="240" w:lineRule="auto"/>
      <w:ind w:left="-57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11"/>
    <w:uiPriority w:val="99"/>
    <w:rsid w:val="00466CD3"/>
    <w:rPr>
      <w:rFonts w:eastAsia="Times New Roman"/>
      <w:lang w:eastAsia="ru-RU"/>
    </w:rPr>
  </w:style>
  <w:style w:type="character" w:customStyle="1" w:styleId="aa">
    <w:name w:val="Основной текст + Полужирный"/>
    <w:basedOn w:val="a0"/>
    <w:rsid w:val="00466CD3"/>
    <w:rPr>
      <w:b/>
      <w:bCs/>
      <w:sz w:val="22"/>
      <w:szCs w:val="22"/>
      <w:lang w:bidi="ar-SA"/>
    </w:rPr>
  </w:style>
  <w:style w:type="paragraph" w:styleId="ab">
    <w:name w:val="header"/>
    <w:basedOn w:val="a"/>
    <w:link w:val="ac"/>
    <w:uiPriority w:val="99"/>
    <w:unhideWhenUsed/>
    <w:rsid w:val="00466C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66C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466CD3"/>
    <w:rPr>
      <w:color w:val="0563C1" w:themeColor="hyperlink"/>
      <w:u w:val="single"/>
    </w:rPr>
  </w:style>
  <w:style w:type="paragraph" w:styleId="a8">
    <w:name w:val="footer"/>
    <w:basedOn w:val="a"/>
    <w:link w:val="12"/>
    <w:uiPriority w:val="99"/>
    <w:semiHidden/>
    <w:unhideWhenUsed/>
    <w:rsid w:val="0046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8"/>
    <w:uiPriority w:val="99"/>
    <w:semiHidden/>
    <w:rsid w:val="00466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Sapunova</dc:creator>
  <cp:keywords/>
  <dc:description/>
  <cp:lastModifiedBy>Каргаева_ЕГ</cp:lastModifiedBy>
  <cp:revision>16</cp:revision>
  <dcterms:created xsi:type="dcterms:W3CDTF">2020-08-26T11:09:00Z</dcterms:created>
  <dcterms:modified xsi:type="dcterms:W3CDTF">2020-08-27T08:53:00Z</dcterms:modified>
</cp:coreProperties>
</file>