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DF" w:rsidRPr="00097FDF" w:rsidRDefault="00097FDF" w:rsidP="00097FDF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</w:rPr>
      </w:pPr>
      <w:r w:rsidRPr="00097FDF">
        <w:rPr>
          <w:rFonts w:ascii="Arial" w:eastAsia="Times New Roman" w:hAnsi="Arial" w:cs="Arial"/>
          <w:color w:val="333333"/>
          <w:sz w:val="24"/>
          <w:szCs w:val="24"/>
        </w:rPr>
        <w:t>Генеральная прокуратура Российской Федерации. </w:t>
      </w:r>
      <w:hyperlink r:id="rId5" w:tgtFrame="_blank" w:history="1">
        <w:r w:rsidRPr="00097FDF">
          <w:rPr>
            <w:rFonts w:ascii="Arial" w:eastAsia="Times New Roman" w:hAnsi="Arial" w:cs="Arial"/>
            <w:color w:val="0A79A8"/>
            <w:sz w:val="24"/>
            <w:szCs w:val="24"/>
          </w:rPr>
          <w:t>https://genproc.gov.ru</w:t>
        </w:r>
      </w:hyperlink>
    </w:p>
    <w:p w:rsidR="00097FDF" w:rsidRPr="00097FDF" w:rsidRDefault="00097FDF" w:rsidP="00097FDF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</w:rPr>
      </w:pPr>
      <w:r w:rsidRPr="00097FDF">
        <w:rPr>
          <w:rFonts w:ascii="Arial" w:eastAsia="Times New Roman" w:hAnsi="Arial" w:cs="Arial"/>
          <w:color w:val="333333"/>
          <w:sz w:val="24"/>
          <w:szCs w:val="24"/>
        </w:rPr>
        <w:t>Телефон доверия» Министерства общего и профессионального образования Свердловской области по вопросам противодействия коррупции: (343) 371-97-20</w:t>
      </w:r>
    </w:p>
    <w:p w:rsidR="00097FDF" w:rsidRPr="00097FDF" w:rsidRDefault="00097FDF" w:rsidP="00097FDF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</w:rPr>
      </w:pPr>
      <w:r w:rsidRPr="00097FDF">
        <w:rPr>
          <w:rFonts w:ascii="Arial" w:eastAsia="Times New Roman" w:hAnsi="Arial" w:cs="Arial"/>
          <w:color w:val="333333"/>
          <w:sz w:val="24"/>
          <w:szCs w:val="24"/>
        </w:rPr>
        <w:t>Горячая электронная линия" Министерства общего и профессионального образования Свердловской области по пресечению незаконного сбора сре</w:t>
      </w:r>
      <w:proofErr w:type="gramStart"/>
      <w:r w:rsidRPr="00097FDF">
        <w:rPr>
          <w:rFonts w:ascii="Arial" w:eastAsia="Times New Roman" w:hAnsi="Arial" w:cs="Arial"/>
          <w:color w:val="333333"/>
          <w:sz w:val="24"/>
          <w:szCs w:val="24"/>
        </w:rPr>
        <w:t>дств с р</w:t>
      </w:r>
      <w:proofErr w:type="gramEnd"/>
      <w:r w:rsidRPr="00097FDF">
        <w:rPr>
          <w:rFonts w:ascii="Arial" w:eastAsia="Times New Roman" w:hAnsi="Arial" w:cs="Arial"/>
          <w:color w:val="333333"/>
          <w:sz w:val="24"/>
          <w:szCs w:val="24"/>
        </w:rPr>
        <w:t>одителей (законных представителей) обучающихся общеобразовательных учреждений Свердловской области: </w:t>
      </w:r>
      <w:hyperlink r:id="rId6" w:history="1">
        <w:r w:rsidRPr="00097FDF">
          <w:rPr>
            <w:rFonts w:ascii="Arial" w:eastAsia="Times New Roman" w:hAnsi="Arial" w:cs="Arial"/>
            <w:color w:val="0A79A8"/>
            <w:sz w:val="24"/>
            <w:szCs w:val="24"/>
          </w:rPr>
          <w:t>hotline@minobraz.ru</w:t>
        </w:r>
      </w:hyperlink>
    </w:p>
    <w:p w:rsidR="00097FDF" w:rsidRPr="00097FDF" w:rsidRDefault="00097FDF" w:rsidP="00097FDF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</w:rPr>
      </w:pPr>
      <w:r w:rsidRPr="00097FDF">
        <w:rPr>
          <w:rFonts w:ascii="Arial" w:eastAsia="Times New Roman" w:hAnsi="Arial" w:cs="Arial"/>
          <w:color w:val="333333"/>
          <w:sz w:val="24"/>
          <w:szCs w:val="24"/>
        </w:rPr>
        <w:t>Адрес электронной почты Министерства общего и профессионального образования Свердловской области, на который можно сообщить о фактах коррупции: </w:t>
      </w:r>
      <w:hyperlink r:id="rId7" w:history="1">
        <w:r w:rsidRPr="00097FDF">
          <w:rPr>
            <w:rFonts w:ascii="Arial" w:eastAsia="Times New Roman" w:hAnsi="Arial" w:cs="Arial"/>
            <w:color w:val="0A79A8"/>
            <w:sz w:val="24"/>
            <w:szCs w:val="24"/>
          </w:rPr>
          <w:t>info@minobraz.ru</w:t>
        </w:r>
      </w:hyperlink>
    </w:p>
    <w:p w:rsidR="00097FDF" w:rsidRPr="00097FDF" w:rsidRDefault="00097FDF" w:rsidP="00097FDF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</w:rPr>
      </w:pPr>
      <w:r w:rsidRPr="00097FDF">
        <w:rPr>
          <w:rFonts w:ascii="Arial" w:eastAsia="Times New Roman" w:hAnsi="Arial" w:cs="Arial"/>
          <w:color w:val="333333"/>
          <w:sz w:val="24"/>
          <w:szCs w:val="24"/>
        </w:rPr>
        <w:t>Обратная связь для сообщений о фактах коррупции Министерства общего и профессионального образования Свердловской области по ссылке: </w:t>
      </w:r>
      <w:hyperlink r:id="rId8" w:tgtFrame="_blank" w:history="1">
        <w:r w:rsidRPr="00097FDF">
          <w:rPr>
            <w:rFonts w:ascii="Arial" w:eastAsia="Times New Roman" w:hAnsi="Arial" w:cs="Arial"/>
            <w:color w:val="0A79A8"/>
            <w:sz w:val="24"/>
            <w:szCs w:val="24"/>
          </w:rPr>
          <w:t>http://www.minobraz.ru/contacts/obrashhenija_grazhdan/</w:t>
        </w:r>
      </w:hyperlink>
    </w:p>
    <w:p w:rsidR="00097FDF" w:rsidRPr="00097FDF" w:rsidRDefault="00097FDF" w:rsidP="00097FDF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</w:rPr>
      </w:pPr>
      <w:r w:rsidRPr="00097FDF">
        <w:rPr>
          <w:rFonts w:ascii="Arial" w:eastAsia="Times New Roman" w:hAnsi="Arial" w:cs="Arial"/>
          <w:color w:val="333333"/>
          <w:sz w:val="24"/>
          <w:szCs w:val="24"/>
        </w:rPr>
        <w:t>Прокуратура Свердловской области. Ссылка на раздел сайта «РАБОТА С  ОБРАЩЕНИЯМИ»: </w:t>
      </w:r>
      <w:hyperlink r:id="rId9" w:tgtFrame="_blank" w:history="1">
        <w:r w:rsidRPr="00097FDF">
          <w:rPr>
            <w:rFonts w:ascii="Arial" w:eastAsia="Times New Roman" w:hAnsi="Arial" w:cs="Arial"/>
            <w:color w:val="0A79A8"/>
            <w:sz w:val="24"/>
            <w:szCs w:val="24"/>
          </w:rPr>
          <w:t>http://prokurat-so.ru/main.php?cid=10</w:t>
        </w:r>
      </w:hyperlink>
    </w:p>
    <w:p w:rsidR="00097FDF" w:rsidRPr="00097FDF" w:rsidRDefault="00097FDF" w:rsidP="00097FDF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</w:rPr>
      </w:pPr>
      <w:r w:rsidRPr="00097FDF">
        <w:rPr>
          <w:rFonts w:ascii="Arial" w:eastAsia="Times New Roman" w:hAnsi="Arial" w:cs="Arial"/>
          <w:color w:val="333333"/>
          <w:sz w:val="24"/>
          <w:szCs w:val="24"/>
        </w:rPr>
        <w:t>Главное Управление  МВД России по Свердловской области. Ссылка на раздел сайта «ПРИЁМ ОНЛАЙН-ОБРАЩЕНИЙ»: </w:t>
      </w:r>
      <w:hyperlink r:id="rId10" w:tgtFrame="_blank" w:history="1">
        <w:r w:rsidRPr="00097FDF">
          <w:rPr>
            <w:rFonts w:ascii="Arial" w:eastAsia="Times New Roman" w:hAnsi="Arial" w:cs="Arial"/>
            <w:color w:val="0A79A8"/>
            <w:sz w:val="24"/>
            <w:szCs w:val="24"/>
          </w:rPr>
          <w:t>https://66.mvd.ru/request_main</w:t>
        </w:r>
      </w:hyperlink>
    </w:p>
    <w:p w:rsidR="00F55BFA" w:rsidRDefault="00F55BFA"/>
    <w:sectPr w:rsidR="00F5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475C9"/>
    <w:multiLevelType w:val="multilevel"/>
    <w:tmpl w:val="269A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FDF"/>
    <w:rsid w:val="00097FDF"/>
    <w:rsid w:val="00F5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7FDF"/>
  </w:style>
  <w:style w:type="character" w:styleId="a3">
    <w:name w:val="Hyperlink"/>
    <w:basedOn w:val="a0"/>
    <w:uiPriority w:val="99"/>
    <w:semiHidden/>
    <w:unhideWhenUsed/>
    <w:rsid w:val="00097F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az.ru/contacts/obrashhenija_grazhda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obra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tline@minobraz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nproc.gov.ru/" TargetMode="External"/><Relationship Id="rId10" Type="http://schemas.openxmlformats.org/officeDocument/2006/relationships/hyperlink" Target="https://66.mvd.ru/request_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kurat-so.ru/main.php?c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2019-05-28T04:24:00Z</dcterms:created>
  <dcterms:modified xsi:type="dcterms:W3CDTF">2019-05-28T04:24:00Z</dcterms:modified>
</cp:coreProperties>
</file>